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6 Unit 2 The name of the spaceship is Shenzhou V.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一、教学目标：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</w:t>
            </w:r>
            <w:r>
              <w:rPr>
                <w:rFonts w:eastAsiaTheme="minorEastAsia"/>
                <w:sz w:val="24"/>
                <w:szCs w:val="24"/>
              </w:rPr>
              <w:t>bring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back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model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taikonaut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first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national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seed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学生能听说、认读、拼写单词</w:t>
            </w:r>
            <w:r>
              <w:rPr>
                <w:rFonts w:eastAsiaTheme="minorEastAsia"/>
                <w:sz w:val="24"/>
                <w:szCs w:val="24"/>
              </w:rPr>
              <w:t>brought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【能力目标】全体学生能运用一般过去时描述过去所发生的事情。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【情感目标】通过学习培养学生对探索科技奥秘的兴趣。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一般过去时态及动词的不规则变化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全体学生能运用一般过去时描述过去所发生的事情。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掌握一般过去时以及动词的不规则变化。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互动教学系统，点读笔，PPT。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2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6303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6303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2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课文学习</w:t>
            </w:r>
          </w:p>
        </w:tc>
        <w:tc>
          <w:tcPr>
            <w:tcW w:w="630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: </w:t>
            </w:r>
            <w:r>
              <w:rPr>
                <w:rFonts w:eastAsiaTheme="minorEastAsia"/>
                <w:sz w:val="24"/>
                <w:szCs w:val="24"/>
              </w:rPr>
              <w:t xml:space="preserve">Today we’ll learn about </w:t>
            </w:r>
            <w:r>
              <w:rPr>
                <w:rFonts w:hint="eastAsia" w:eastAsiaTheme="minorEastAsia"/>
                <w:sz w:val="24"/>
                <w:szCs w:val="24"/>
              </w:rPr>
              <w:t>S</w:t>
            </w:r>
            <w:r>
              <w:rPr>
                <w:rFonts w:eastAsiaTheme="minorEastAsia"/>
                <w:sz w:val="24"/>
                <w:szCs w:val="24"/>
              </w:rPr>
              <w:t>henzhou V.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老</w:t>
            </w:r>
            <w:r>
              <w:rPr>
                <w:rFonts w:hAnsiTheme="minorEastAsia" w:eastAsiaTheme="minorEastAsia"/>
                <w:sz w:val="24"/>
                <w:szCs w:val="24"/>
              </w:rPr>
              <w:t>师出示关键词，讲述课文内容。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Model of a Chinese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Shenzhou V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 2003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Chinese taikonaut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Yangliwei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national flag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seed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</w:rPr>
              <w:t xml:space="preserve"> (PPT</w:t>
            </w:r>
            <w:r>
              <w:rPr>
                <w:rFonts w:hAnsiTheme="minorEastAsia" w:eastAsiaTheme="minorEastAsia"/>
                <w:sz w:val="24"/>
                <w:szCs w:val="24"/>
              </w:rPr>
              <w:t>出示关键词，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老</w:t>
            </w:r>
            <w:r>
              <w:rPr>
                <w:rFonts w:hAnsiTheme="minorEastAsia" w:eastAsiaTheme="minorEastAsia"/>
                <w:sz w:val="24"/>
                <w:szCs w:val="24"/>
              </w:rPr>
              <w:t>师讲述</w:t>
            </w:r>
            <w:r>
              <w:rPr>
                <w:rFonts w:eastAsiaTheme="minorEastAsia"/>
                <w:sz w:val="24"/>
                <w:szCs w:val="24"/>
              </w:rPr>
              <w:t>)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听课文第二部分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动画。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学</w:t>
            </w:r>
            <w:r>
              <w:rPr>
                <w:rFonts w:hAnsiTheme="minorEastAsia" w:eastAsiaTheme="minorEastAsia"/>
                <w:sz w:val="24"/>
                <w:szCs w:val="24"/>
              </w:rPr>
              <w:t>生跟读课文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全班朗读课文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分小组讲述课文内容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PPT第8-15页</w:t>
            </w: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互动教学系统M6U2活动2动画及音频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07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【设计意图】教师利用关键词将课文完整的讲述出来，引导学生学习课文，培训学生运用思维导图的方式进行学习。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拓展运用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分小组，自己画出思维导图，并讲述课文。请</w:t>
            </w:r>
            <w:r>
              <w:rPr>
                <w:rFonts w:eastAsiaTheme="minorEastAsia"/>
                <w:sz w:val="24"/>
                <w:szCs w:val="24"/>
              </w:rPr>
              <w:t>3</w:t>
            </w:r>
            <w:r>
              <w:rPr>
                <w:rFonts w:hAnsiTheme="minorEastAsia" w:eastAsiaTheme="minorEastAsia"/>
                <w:sz w:val="24"/>
                <w:szCs w:val="24"/>
              </w:rPr>
              <w:t>组展示。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16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07" w:type="dxa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【设计意图】通过思维导图进行课文的复述，有助于学生清晰的理解课文，将语言知识内化再表达出来。培养了学生用英语思维的能力。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（五）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布置作业</w:t>
            </w:r>
          </w:p>
        </w:tc>
        <w:tc>
          <w:tcPr>
            <w:tcW w:w="6303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跟父母讲述神州</w:t>
            </w:r>
            <w:r>
              <w:rPr>
                <w:rFonts w:eastAsiaTheme="minorEastAsia"/>
                <w:sz w:val="24"/>
                <w:szCs w:val="24"/>
              </w:rPr>
              <w:t>V</w:t>
            </w:r>
            <w:r>
              <w:rPr>
                <w:rFonts w:hAnsiTheme="minorEastAsia" w:eastAsiaTheme="minorEastAsia"/>
                <w:sz w:val="24"/>
                <w:szCs w:val="24"/>
              </w:rPr>
              <w:t>号的故事。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Module 6 Unit 2 The name of the spaceship is Shenzhou V.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Model of a Chinese spaceship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→ </w:t>
            </w:r>
            <w:r>
              <w:rPr>
                <w:rFonts w:eastAsiaTheme="minorEastAsia"/>
                <w:sz w:val="24"/>
                <w:szCs w:val="24"/>
              </w:rPr>
              <w:t>Shenzhou V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→</w:t>
            </w:r>
            <w:r>
              <w:rPr>
                <w:rFonts w:eastAsiaTheme="minorEastAsia"/>
                <w:sz w:val="24"/>
                <w:szCs w:val="24"/>
              </w:rPr>
              <w:t xml:space="preserve"> In 2003 </w:t>
            </w:r>
            <w:r>
              <w:rPr>
                <w:rFonts w:hint="eastAsia" w:eastAsiaTheme="minorEastAsia"/>
                <w:sz w:val="24"/>
                <w:szCs w:val="24"/>
              </w:rPr>
              <w:t>→</w:t>
            </w:r>
            <w:r>
              <w:rPr>
                <w:rFonts w:eastAsiaTheme="minorEastAsia"/>
                <w:sz w:val="24"/>
                <w:szCs w:val="24"/>
              </w:rPr>
              <w:t xml:space="preserve">    Chinese taikonaut Yangliwei </w:t>
            </w:r>
            <w:r>
              <w:rPr>
                <w:rFonts w:hint="eastAsia" w:eastAsiaTheme="minorEastAsia"/>
                <w:sz w:val="24"/>
                <w:szCs w:val="24"/>
              </w:rPr>
              <w:t>→</w:t>
            </w:r>
            <w:r>
              <w:rPr>
                <w:rFonts w:eastAsiaTheme="minorEastAsia"/>
                <w:sz w:val="24"/>
                <w:szCs w:val="24"/>
              </w:rPr>
              <w:t xml:space="preserve"> national flag </w:t>
            </w:r>
            <w:r>
              <w:rPr>
                <w:rFonts w:hint="eastAsia" w:eastAsiaTheme="minorEastAsia"/>
                <w:sz w:val="24"/>
                <w:szCs w:val="24"/>
              </w:rPr>
              <w:t>→</w:t>
            </w:r>
            <w:r>
              <w:rPr>
                <w:rFonts w:eastAsiaTheme="minorEastAsia"/>
                <w:sz w:val="24"/>
                <w:szCs w:val="24"/>
              </w:rPr>
              <w:t xml:space="preserve"> seed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320DC"/>
    <w:rsid w:val="780320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2020-06-24T06:21:00Z</dcterms:created>
  <dc:creator>May</dc:creator>
  <cp:lastModifiedBy>May</cp:lastModifiedBy>
  <dcterms:modified xsi:type="dcterms:W3CDTF">2020-06-24T06:22:36Z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